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3954C" w14:textId="2FDDA0F7" w:rsidR="00693E50" w:rsidRPr="000D5C1D" w:rsidRDefault="00693E50" w:rsidP="00693E50">
      <w:pPr>
        <w:pStyle w:val="Titel"/>
        <w:jc w:val="center"/>
        <w:rPr>
          <w:sz w:val="72"/>
          <w:szCs w:val="72"/>
          <w:lang w:val="en-CA"/>
        </w:rPr>
      </w:pPr>
      <w:r w:rsidRPr="000D5C1D">
        <w:rPr>
          <w:noProof/>
          <w:sz w:val="72"/>
          <w:szCs w:val="72"/>
        </w:rPr>
        <w:drawing>
          <wp:anchor distT="0" distB="0" distL="114300" distR="114300" simplePos="0" relativeHeight="251660288" behindDoc="1" locked="0" layoutInCell="1" allowOverlap="1" wp14:anchorId="777EEE89" wp14:editId="2181F840">
            <wp:simplePos x="0" y="0"/>
            <wp:positionH relativeFrom="page">
              <wp:align>left</wp:align>
            </wp:positionH>
            <wp:positionV relativeFrom="paragraph">
              <wp:posOffset>-899795</wp:posOffset>
            </wp:positionV>
            <wp:extent cx="7562215" cy="4457700"/>
            <wp:effectExtent l="0" t="0" r="635" b="0"/>
            <wp:wrapNone/>
            <wp:docPr id="795618114" name="Grafik 1" descr="Ein Bild, das draußen, Himmel, Landschaft, Dün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18114" name="Grafik 1" descr="Ein Bild, das draußen, Himmel, Landschaft, Dünen enthält.&#10;&#10;KI-generierte Inhalte können fehlerhaft sein."/>
                    <pic:cNvPicPr>
                      <a:picLocks noChangeAspect="1" noChangeArrowheads="1"/>
                    </pic:cNvPicPr>
                  </pic:nvPicPr>
                  <pic:blipFill rotWithShape="1">
                    <a:blip r:embed="rId5">
                      <a:extLst>
                        <a:ext uri="{28A0092B-C50C-407E-A947-70E740481C1C}">
                          <a14:useLocalDpi xmlns:a14="http://schemas.microsoft.com/office/drawing/2010/main" val="0"/>
                        </a:ext>
                      </a:extLst>
                    </a:blip>
                    <a:srcRect l="-6" t="28534" r="6" b="32169"/>
                    <a:stretch/>
                  </pic:blipFill>
                  <pic:spPr bwMode="auto">
                    <a:xfrm>
                      <a:off x="0" y="0"/>
                      <a:ext cx="7562215" cy="445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C1D" w:rsidRPr="000D5C1D">
        <w:rPr>
          <w:noProof/>
          <w:sz w:val="72"/>
          <w:szCs w:val="72"/>
          <w:lang w:val="en-CA"/>
        </w:rPr>
        <w:t>Master Thesis</w:t>
      </w:r>
    </w:p>
    <w:p w14:paraId="35A33337" w14:textId="00626824" w:rsidR="00693E50" w:rsidRPr="000D5C1D" w:rsidRDefault="00693E50" w:rsidP="00693E50">
      <w:pPr>
        <w:pStyle w:val="Titel"/>
        <w:jc w:val="center"/>
        <w:rPr>
          <w:rFonts w:ascii="Arial" w:hAnsi="Arial" w:cs="Arial"/>
          <w:lang w:val="en-CA"/>
        </w:rPr>
      </w:pPr>
      <w:r w:rsidRPr="000D5C1D">
        <w:rPr>
          <w:rFonts w:ascii="Arial" w:hAnsi="Arial" w:cs="Arial"/>
          <w:lang w:val="en-CA"/>
        </w:rPr>
        <w:t>Geochemi</w:t>
      </w:r>
      <w:r w:rsidR="000D5C1D" w:rsidRPr="000D5C1D">
        <w:rPr>
          <w:rFonts w:ascii="Arial" w:hAnsi="Arial" w:cs="Arial"/>
          <w:lang w:val="en-CA"/>
        </w:rPr>
        <w:t>stry</w:t>
      </w:r>
      <w:r w:rsidRPr="000D5C1D">
        <w:rPr>
          <w:rFonts w:ascii="Arial" w:hAnsi="Arial" w:cs="Arial"/>
          <w:lang w:val="en-CA"/>
        </w:rPr>
        <w:t>/Biolog</w:t>
      </w:r>
      <w:r w:rsidR="000D5C1D" w:rsidRPr="000D5C1D">
        <w:rPr>
          <w:rFonts w:ascii="Arial" w:hAnsi="Arial" w:cs="Arial"/>
          <w:lang w:val="en-CA"/>
        </w:rPr>
        <w:t>y</w:t>
      </w:r>
    </w:p>
    <w:p w14:paraId="50F09E12" w14:textId="77777777" w:rsidR="00693E50" w:rsidRPr="000D5C1D" w:rsidRDefault="00693E50" w:rsidP="00693E50">
      <w:pPr>
        <w:rPr>
          <w:lang w:val="en-CA"/>
        </w:rPr>
      </w:pPr>
    </w:p>
    <w:p w14:paraId="39ECF141" w14:textId="722AC788" w:rsidR="00693E50" w:rsidRPr="000D5C1D" w:rsidRDefault="000D5C1D" w:rsidP="00693E50">
      <w:pPr>
        <w:pStyle w:val="Titel"/>
        <w:jc w:val="center"/>
        <w:rPr>
          <w:rFonts w:ascii="Arial" w:hAnsi="Arial" w:cs="Arial"/>
          <w:lang w:val="en-CA"/>
        </w:rPr>
      </w:pPr>
      <w:r w:rsidRPr="000D5C1D">
        <w:rPr>
          <w:rFonts w:ascii="Arial" w:hAnsi="Arial" w:cs="Arial"/>
          <w:lang w:val="en-CA"/>
        </w:rPr>
        <w:t>How do plants survive in the driest des</w:t>
      </w:r>
      <w:r>
        <w:rPr>
          <w:rFonts w:ascii="Arial" w:hAnsi="Arial" w:cs="Arial"/>
          <w:lang w:val="en-CA"/>
        </w:rPr>
        <w:t>ert in the world?</w:t>
      </w:r>
    </w:p>
    <w:p w14:paraId="51F026D9" w14:textId="3BB9EAC9" w:rsidR="00693E50" w:rsidRPr="000D5C1D" w:rsidRDefault="00693E50" w:rsidP="00693E50">
      <w:pPr>
        <w:tabs>
          <w:tab w:val="left" w:pos="2450"/>
        </w:tabs>
        <w:jc w:val="both"/>
        <w:rPr>
          <w:rFonts w:ascii="Arial" w:hAnsi="Arial" w:cs="Arial"/>
          <w:lang w:val="en-CA"/>
        </w:rPr>
      </w:pPr>
    </w:p>
    <w:p w14:paraId="050F43AE" w14:textId="013950CE" w:rsidR="00693E50" w:rsidRPr="000D5C1D" w:rsidRDefault="00693E50" w:rsidP="00693E50">
      <w:pPr>
        <w:tabs>
          <w:tab w:val="left" w:pos="2450"/>
        </w:tabs>
        <w:jc w:val="both"/>
        <w:rPr>
          <w:rFonts w:ascii="Arial" w:hAnsi="Arial" w:cs="Arial"/>
          <w:lang w:val="en-CA"/>
        </w:rPr>
      </w:pPr>
    </w:p>
    <w:p w14:paraId="35A40C74" w14:textId="4AE1FD3A" w:rsidR="00693E50" w:rsidRPr="000D5C1D" w:rsidRDefault="00693E50" w:rsidP="00693E50">
      <w:pPr>
        <w:tabs>
          <w:tab w:val="left" w:pos="2450"/>
        </w:tabs>
        <w:jc w:val="both"/>
        <w:rPr>
          <w:rFonts w:ascii="Arial" w:hAnsi="Arial" w:cs="Arial"/>
          <w:lang w:val="en-CA"/>
        </w:rPr>
      </w:pPr>
    </w:p>
    <w:p w14:paraId="717E985A" w14:textId="5ABC7FF9" w:rsidR="00693E50" w:rsidRPr="000D5C1D" w:rsidRDefault="00120F65" w:rsidP="00693E50">
      <w:pPr>
        <w:tabs>
          <w:tab w:val="left" w:pos="2450"/>
        </w:tabs>
        <w:jc w:val="both"/>
        <w:rPr>
          <w:rFonts w:ascii="Arial" w:hAnsi="Arial" w:cs="Arial"/>
          <w:lang w:val="en-CA"/>
        </w:rPr>
      </w:pPr>
      <w:r>
        <w:rPr>
          <w:rFonts w:ascii="Arial" w:hAnsi="Arial" w:cs="Arial"/>
          <w:noProof/>
        </w:rPr>
        <mc:AlternateContent>
          <mc:Choice Requires="wps">
            <w:drawing>
              <wp:anchor distT="0" distB="0" distL="114300" distR="114300" simplePos="0" relativeHeight="251662336" behindDoc="0" locked="0" layoutInCell="1" allowOverlap="1" wp14:anchorId="687E7735" wp14:editId="6974505C">
                <wp:simplePos x="0" y="0"/>
                <wp:positionH relativeFrom="column">
                  <wp:posOffset>5118100</wp:posOffset>
                </wp:positionH>
                <wp:positionV relativeFrom="paragraph">
                  <wp:posOffset>120650</wp:posOffset>
                </wp:positionV>
                <wp:extent cx="1885950" cy="374650"/>
                <wp:effectExtent l="0" t="0" r="0" b="6350"/>
                <wp:wrapNone/>
                <wp:docPr id="32326917" name="Textfeld 1"/>
                <wp:cNvGraphicFramePr/>
                <a:graphic xmlns:a="http://schemas.openxmlformats.org/drawingml/2006/main">
                  <a:graphicData uri="http://schemas.microsoft.com/office/word/2010/wordprocessingShape">
                    <wps:wsp>
                      <wps:cNvSpPr txBox="1"/>
                      <wps:spPr>
                        <a:xfrm>
                          <a:off x="0" y="0"/>
                          <a:ext cx="1885950" cy="374650"/>
                        </a:xfrm>
                        <a:prstGeom prst="rect">
                          <a:avLst/>
                        </a:prstGeom>
                        <a:noFill/>
                        <a:ln w="6350">
                          <a:noFill/>
                        </a:ln>
                      </wps:spPr>
                      <wps:txbx>
                        <w:txbxContent>
                          <w:p w14:paraId="714214B9" w14:textId="77777777" w:rsidR="00120F65" w:rsidRPr="00120CD6" w:rsidRDefault="00120F65" w:rsidP="00120F65">
                            <w:pPr>
                              <w:rPr>
                                <w:color w:val="FFFFFF" w:themeColor="background1"/>
                              </w:rPr>
                            </w:pPr>
                            <w:r w:rsidRPr="00120CD6">
                              <w:rPr>
                                <w:color w:val="FFFFFF" w:themeColor="background1"/>
                              </w:rPr>
                              <w:t xml:space="preserve">© Gerhard </w:t>
                            </w:r>
                            <w:proofErr w:type="spellStart"/>
                            <w:r w:rsidRPr="00120CD6">
                              <w:rPr>
                                <w:color w:val="FFFFFF" w:themeColor="background1"/>
                              </w:rPr>
                              <w:t>Hüdepohl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E7735" id="_x0000_t202" coordsize="21600,21600" o:spt="202" path="m,l,21600r21600,l21600,xe">
                <v:stroke joinstyle="miter"/>
                <v:path gradientshapeok="t" o:connecttype="rect"/>
              </v:shapetype>
              <v:shape id="Textfeld 1" o:spid="_x0000_s1026" type="#_x0000_t202" style="position:absolute;left:0;text-align:left;margin-left:403pt;margin-top:9.5pt;width:148.5pt;height: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jCFwIAADMEAAAOAAAAZHJzL2Uyb0RvYy54bWysU01v2zAMvQ/YfxB0X5ykSZoacYqsRYYB&#10;QVsgHXpWZCk2IImapMTOfv0oOV/tdhp2kUmRfiTfo2b3rVZkL5yvwRR00OtTIgyHsjbbgv54XX6Z&#10;UuIDMyVTYERBD8LT+/nnT7PG5mIIFahSOIIgxueNLWgVgs2zzPNKaOZ7YIXBoASnWUDXbbPSsQbR&#10;tcqG/f4ka8CV1gEX3uPtYxek84QvpeDhWUovAlEFxd5COl06N/HM5jOWbx2zVc2PbbB/6EKz2mDR&#10;M9QjC4zsXP0HlK65Aw8y9DjoDKSsuUgz4DSD/odp1hWzIs2C5Hh7psn/P1j+tF/bF0dC+xVaFDAS&#10;0life7yM87TS6fjFTgnGkcLDmTbRBsLjT9Pp+G6MIY6xm9vRBG2EyS5/W+fDNwGaRKOgDmVJbLH9&#10;yocu9ZQSixlY1kolaZQhTUEnNwj5LoLgymCNS6/RCu2mJXV5NccGygOO56BT3lu+rLGHFfPhhTmU&#10;GtvG9Q3PeEgFWAuOFiUVuF9/u4/5qABGKWlwdQrqf+6YE5So7wa1uRuMRnHXkjMa3w7RcdeRzXXE&#10;7PQD4HYO8KFYnsyYH9TJlA70G275IlbFEDMcaxc0nMyH0C00vhIuFouUhNtlWViZteUROnIXGX5t&#10;35izRxkCCvgEpyVj+Qc1utyO9cUugKyTVJHnjtUj/biZSezjK4qrf+2nrMtbn/8GAAD//wMAUEsD&#10;BBQABgAIAAAAIQD8vzgl4QAAAAoBAAAPAAAAZHJzL2Rvd25yZXYueG1sTI9BT8MwDIXvSPyHyEjc&#10;WLIhRtc1naZKExKCw8Yu3NzGayuapDTZVvj1eKdxsq339Py9bDXaTpxoCK13GqYTBYJc5U3rag37&#10;j81DAiJEdAY770jDDwVY5bc3GabGn92WTrtYCw5xIUUNTYx9KmWoGrIYJr4nx9rBDxYjn0MtzYBn&#10;DrednCk1lxZbxx8a7KloqPraHa2G12LzjttyZpPfrnh5O6z77/3nk9b3d+N6CSLSGK9muOAzOuTM&#10;VPqjM0F0GhI15y6RhQXPi2GqHnkrNTwnCmSeyf8V8j8AAAD//wMAUEsBAi0AFAAGAAgAAAAhALaD&#10;OJL+AAAA4QEAABMAAAAAAAAAAAAAAAAAAAAAAFtDb250ZW50X1R5cGVzXS54bWxQSwECLQAUAAYA&#10;CAAAACEAOP0h/9YAAACUAQAACwAAAAAAAAAAAAAAAAAvAQAAX3JlbHMvLnJlbHNQSwECLQAUAAYA&#10;CAAAACEANnMIwhcCAAAzBAAADgAAAAAAAAAAAAAAAAAuAgAAZHJzL2Uyb0RvYy54bWxQSwECLQAU&#10;AAYACAAAACEA/L84JeEAAAAKAQAADwAAAAAAAAAAAAAAAABxBAAAZHJzL2Rvd25yZXYueG1sUEsF&#10;BgAAAAAEAAQA8wAAAH8FAAAAAA==&#10;" filled="f" stroked="f" strokeweight=".5pt">
                <v:textbox>
                  <w:txbxContent>
                    <w:p w14:paraId="714214B9" w14:textId="77777777" w:rsidR="00120F65" w:rsidRPr="00120CD6" w:rsidRDefault="00120F65" w:rsidP="00120F65">
                      <w:pPr>
                        <w:rPr>
                          <w:color w:val="FFFFFF" w:themeColor="background1"/>
                        </w:rPr>
                      </w:pPr>
                      <w:r w:rsidRPr="00120CD6">
                        <w:rPr>
                          <w:color w:val="FFFFFF" w:themeColor="background1"/>
                        </w:rPr>
                        <w:t xml:space="preserve">© Gerhard </w:t>
                      </w:r>
                      <w:proofErr w:type="spellStart"/>
                      <w:r w:rsidRPr="00120CD6">
                        <w:rPr>
                          <w:color w:val="FFFFFF" w:themeColor="background1"/>
                        </w:rPr>
                        <w:t>Hüdepohl</w:t>
                      </w:r>
                      <w:proofErr w:type="spellEnd"/>
                    </w:p>
                  </w:txbxContent>
                </v:textbox>
              </v:shape>
            </w:pict>
          </mc:Fallback>
        </mc:AlternateContent>
      </w:r>
    </w:p>
    <w:p w14:paraId="20A7A936" w14:textId="77777777" w:rsidR="00693E50" w:rsidRPr="000D5C1D" w:rsidRDefault="00693E50" w:rsidP="00693E50">
      <w:pPr>
        <w:tabs>
          <w:tab w:val="left" w:pos="2450"/>
        </w:tabs>
        <w:jc w:val="both"/>
        <w:rPr>
          <w:rFonts w:ascii="Arial" w:hAnsi="Arial" w:cs="Arial"/>
          <w:lang w:val="en-CA"/>
        </w:rPr>
      </w:pPr>
    </w:p>
    <w:p w14:paraId="5B13417A" w14:textId="77777777" w:rsidR="00693E50" w:rsidRDefault="00693E50" w:rsidP="00693E50">
      <w:pPr>
        <w:tabs>
          <w:tab w:val="left" w:pos="2450"/>
        </w:tabs>
        <w:jc w:val="both"/>
        <w:rPr>
          <w:rFonts w:ascii="Arial" w:hAnsi="Arial" w:cs="Arial"/>
          <w:lang w:val="en-CA"/>
        </w:rPr>
      </w:pPr>
    </w:p>
    <w:p w14:paraId="3B47046F" w14:textId="5BE884B1" w:rsidR="000D5C1D" w:rsidRDefault="000D5C1D" w:rsidP="00693E50">
      <w:pPr>
        <w:tabs>
          <w:tab w:val="left" w:pos="2450"/>
        </w:tabs>
        <w:jc w:val="both"/>
        <w:rPr>
          <w:rFonts w:ascii="Arial" w:hAnsi="Arial" w:cs="Arial"/>
          <w:lang w:val="en-CA"/>
        </w:rPr>
      </w:pPr>
      <w:r>
        <w:rPr>
          <w:rFonts w:ascii="Arial" w:hAnsi="Arial" w:cs="Arial"/>
          <w:lang w:val="en-CA"/>
        </w:rPr>
        <w:t>The Atacama Desert in Chile is the driest, non-polar desert on Earth – and yet it is home to a surprisingly diverse flora.</w:t>
      </w:r>
    </w:p>
    <w:p w14:paraId="03379C1C" w14:textId="77777777" w:rsidR="006A5A2E" w:rsidRDefault="006A5A2E" w:rsidP="00693E50">
      <w:pPr>
        <w:tabs>
          <w:tab w:val="left" w:pos="2450"/>
        </w:tabs>
        <w:jc w:val="both"/>
        <w:rPr>
          <w:rFonts w:ascii="Arial" w:hAnsi="Arial" w:cs="Arial"/>
          <w:lang w:val="en-CA"/>
        </w:rPr>
      </w:pPr>
      <w:r w:rsidRPr="006A5A2E">
        <w:rPr>
          <w:rFonts w:ascii="Arial" w:hAnsi="Arial" w:cs="Arial"/>
          <w:i/>
          <w:iCs/>
          <w:lang w:val="en-CA"/>
        </w:rPr>
        <w:t xml:space="preserve">Tillandsia </w:t>
      </w:r>
      <w:proofErr w:type="spellStart"/>
      <w:r w:rsidRPr="006A5A2E">
        <w:rPr>
          <w:rFonts w:ascii="Arial" w:hAnsi="Arial" w:cs="Arial"/>
          <w:i/>
          <w:iCs/>
          <w:lang w:val="en-CA"/>
        </w:rPr>
        <w:t>landbeckii</w:t>
      </w:r>
      <w:proofErr w:type="spellEnd"/>
      <w:r w:rsidRPr="006A5A2E">
        <w:rPr>
          <w:rFonts w:ascii="Arial" w:hAnsi="Arial" w:cs="Arial"/>
          <w:lang w:val="en-CA"/>
        </w:rPr>
        <w:t xml:space="preserve"> is a widespread plant species in the coastal Cordillera. As a typical “air plant”, it grows rootless on sand and therefore draws its water and nutrients from the atmosphere.</w:t>
      </w:r>
    </w:p>
    <w:p w14:paraId="7401D11D" w14:textId="27EB26AE" w:rsidR="000D5C1D" w:rsidRDefault="000D5C1D" w:rsidP="00693E50">
      <w:pPr>
        <w:tabs>
          <w:tab w:val="left" w:pos="2450"/>
        </w:tabs>
        <w:jc w:val="both"/>
        <w:rPr>
          <w:rFonts w:ascii="Arial" w:hAnsi="Arial" w:cs="Arial"/>
          <w:lang w:val="en-CA"/>
        </w:rPr>
      </w:pPr>
      <w:r w:rsidRPr="00B008D8">
        <w:rPr>
          <w:rFonts w:ascii="Arial" w:hAnsi="Arial" w:cs="Arial"/>
          <w:b/>
          <w:bCs/>
          <w:lang w:val="en-CA"/>
        </w:rPr>
        <w:t>Strontium and neodymium isotopes</w:t>
      </w:r>
      <w:r>
        <w:rPr>
          <w:rFonts w:ascii="Arial" w:hAnsi="Arial" w:cs="Arial"/>
          <w:lang w:val="en-CA"/>
        </w:rPr>
        <w:t xml:space="preserve"> are used to identify potential nutrient sources (fog, dew, dust…) and quantify their contribution to the supply. The close connection between geology and biology enables deeper insight into the ecological processes under </w:t>
      </w:r>
      <w:proofErr w:type="spellStart"/>
      <w:r>
        <w:rPr>
          <w:rFonts w:ascii="Arial" w:hAnsi="Arial" w:cs="Arial"/>
          <w:lang w:val="en-CA"/>
        </w:rPr>
        <w:t>hyperarid</w:t>
      </w:r>
      <w:proofErr w:type="spellEnd"/>
      <w:r>
        <w:rPr>
          <w:rFonts w:ascii="Arial" w:hAnsi="Arial" w:cs="Arial"/>
          <w:lang w:val="en-CA"/>
        </w:rPr>
        <w:t xml:space="preserve"> conditions.</w:t>
      </w:r>
    </w:p>
    <w:p w14:paraId="183000E5" w14:textId="0E4860FF" w:rsidR="000D5C1D" w:rsidRPr="000D5C1D" w:rsidRDefault="000D5C1D" w:rsidP="00693E50">
      <w:pPr>
        <w:tabs>
          <w:tab w:val="left" w:pos="2450"/>
        </w:tabs>
        <w:jc w:val="both"/>
        <w:rPr>
          <w:rFonts w:ascii="Arial" w:hAnsi="Arial" w:cs="Arial"/>
          <w:b/>
          <w:bCs/>
          <w:lang w:val="en-CA"/>
        </w:rPr>
      </w:pPr>
      <w:r w:rsidRPr="000D5C1D">
        <w:rPr>
          <w:rFonts w:ascii="Arial" w:hAnsi="Arial" w:cs="Arial"/>
          <w:b/>
          <w:bCs/>
          <w:lang w:val="en-CA"/>
        </w:rPr>
        <w:t>What you can expect:</w:t>
      </w:r>
    </w:p>
    <w:p w14:paraId="53C86C22" w14:textId="1B7AC88D" w:rsidR="000D5C1D" w:rsidRDefault="000D5C1D" w:rsidP="000D5C1D">
      <w:pPr>
        <w:pStyle w:val="Listenabsatz"/>
        <w:numPr>
          <w:ilvl w:val="0"/>
          <w:numId w:val="2"/>
        </w:numPr>
        <w:tabs>
          <w:tab w:val="left" w:pos="2450"/>
        </w:tabs>
        <w:jc w:val="both"/>
        <w:rPr>
          <w:rFonts w:ascii="Arial" w:hAnsi="Arial" w:cs="Arial"/>
          <w:lang w:val="en-CA"/>
        </w:rPr>
      </w:pPr>
      <w:r>
        <w:rPr>
          <w:rFonts w:ascii="Arial" w:hAnsi="Arial" w:cs="Arial"/>
          <w:lang w:val="en-CA"/>
        </w:rPr>
        <w:t>Interdisciplinary project (geology and biology) of the Universities of Cologne, Bonn</w:t>
      </w:r>
      <w:r w:rsidR="006A5A2E">
        <w:rPr>
          <w:rFonts w:ascii="Arial" w:hAnsi="Arial" w:cs="Arial"/>
          <w:lang w:val="en-CA"/>
        </w:rPr>
        <w:t xml:space="preserve">, Heidelberg </w:t>
      </w:r>
      <w:r>
        <w:rPr>
          <w:rFonts w:ascii="Arial" w:hAnsi="Arial" w:cs="Arial"/>
          <w:lang w:val="en-CA"/>
        </w:rPr>
        <w:t>&amp; Munich</w:t>
      </w:r>
    </w:p>
    <w:p w14:paraId="11174C42" w14:textId="314378BA" w:rsidR="000D5C1D" w:rsidRDefault="000D5C1D" w:rsidP="000D5C1D">
      <w:pPr>
        <w:pStyle w:val="Listenabsatz"/>
        <w:numPr>
          <w:ilvl w:val="0"/>
          <w:numId w:val="2"/>
        </w:numPr>
        <w:tabs>
          <w:tab w:val="left" w:pos="2450"/>
        </w:tabs>
        <w:jc w:val="both"/>
        <w:rPr>
          <w:rFonts w:ascii="Arial" w:hAnsi="Arial" w:cs="Arial"/>
          <w:lang w:val="en-CA"/>
        </w:rPr>
      </w:pPr>
      <w:r>
        <w:rPr>
          <w:rFonts w:ascii="Arial" w:hAnsi="Arial" w:cs="Arial"/>
          <w:lang w:val="en-CA"/>
        </w:rPr>
        <w:t xml:space="preserve">Laboratory work in Cologne: Sample preparation in the </w:t>
      </w:r>
      <w:r w:rsidRPr="000D5C1D">
        <w:rPr>
          <w:rFonts w:ascii="Arial" w:hAnsi="Arial" w:cs="Arial"/>
          <w:b/>
          <w:bCs/>
          <w:lang w:val="en-CA"/>
        </w:rPr>
        <w:t>clean room</w:t>
      </w:r>
      <w:r>
        <w:rPr>
          <w:rFonts w:ascii="Arial" w:hAnsi="Arial" w:cs="Arial"/>
          <w:lang w:val="en-CA"/>
        </w:rPr>
        <w:t xml:space="preserve"> &amp; measurements on the Neptune </w:t>
      </w:r>
      <w:r w:rsidRPr="000D5C1D">
        <w:rPr>
          <w:rFonts w:ascii="Arial" w:hAnsi="Arial" w:cs="Arial"/>
          <w:b/>
          <w:bCs/>
          <w:lang w:val="en-CA"/>
        </w:rPr>
        <w:t>MC-ICP-MS</w:t>
      </w:r>
    </w:p>
    <w:p w14:paraId="07BE740A" w14:textId="67032D33" w:rsidR="000D5C1D" w:rsidRDefault="000D5C1D" w:rsidP="000D5C1D">
      <w:pPr>
        <w:pStyle w:val="Listenabsatz"/>
        <w:numPr>
          <w:ilvl w:val="0"/>
          <w:numId w:val="2"/>
        </w:numPr>
        <w:tabs>
          <w:tab w:val="left" w:pos="2450"/>
        </w:tabs>
        <w:jc w:val="both"/>
        <w:rPr>
          <w:rFonts w:ascii="Arial" w:hAnsi="Arial" w:cs="Arial"/>
          <w:lang w:val="en-CA"/>
        </w:rPr>
      </w:pPr>
      <w:r>
        <w:rPr>
          <w:rFonts w:ascii="Arial" w:hAnsi="Arial" w:cs="Arial"/>
          <w:lang w:val="en-CA"/>
        </w:rPr>
        <w:t>Connection with the Collaborative Research Centre CRC1211 – Earth Evolution at the Dry Limit</w:t>
      </w:r>
    </w:p>
    <w:p w14:paraId="49F21792" w14:textId="0F612871" w:rsidR="000D5C1D" w:rsidRPr="000D5C1D" w:rsidRDefault="000D5C1D" w:rsidP="000D5C1D">
      <w:pPr>
        <w:pStyle w:val="Listenabsatz"/>
        <w:numPr>
          <w:ilvl w:val="0"/>
          <w:numId w:val="2"/>
        </w:numPr>
        <w:tabs>
          <w:tab w:val="left" w:pos="2450"/>
        </w:tabs>
        <w:jc w:val="both"/>
        <w:rPr>
          <w:rFonts w:ascii="Arial" w:hAnsi="Arial" w:cs="Arial"/>
          <w:b/>
          <w:bCs/>
          <w:lang w:val="en-CA"/>
        </w:rPr>
      </w:pPr>
      <w:r w:rsidRPr="000D5C1D">
        <w:rPr>
          <w:rFonts w:ascii="Arial" w:hAnsi="Arial" w:cs="Arial"/>
          <w:b/>
          <w:bCs/>
          <w:lang w:val="en-CA"/>
        </w:rPr>
        <w:t>Payment as HiWi position</w:t>
      </w:r>
    </w:p>
    <w:p w14:paraId="4EF0A763" w14:textId="55CFC3C7" w:rsidR="001D2361" w:rsidRPr="00B2421F" w:rsidRDefault="00693E50" w:rsidP="00B2421F">
      <w:pPr>
        <w:tabs>
          <w:tab w:val="left" w:pos="2450"/>
        </w:tabs>
        <w:rPr>
          <w:rFonts w:ascii="Arial" w:hAnsi="Arial" w:cs="Arial"/>
          <w:i/>
          <w:iCs/>
        </w:rPr>
      </w:pPr>
      <w:r>
        <w:rPr>
          <w:rFonts w:ascii="Arial" w:hAnsi="Arial" w:cs="Arial"/>
          <w:b/>
          <w:bCs/>
          <w:noProof/>
        </w:rPr>
        <mc:AlternateContent>
          <mc:Choice Requires="wps">
            <w:drawing>
              <wp:anchor distT="0" distB="0" distL="114300" distR="114300" simplePos="0" relativeHeight="251659264" behindDoc="0" locked="0" layoutInCell="1" allowOverlap="1" wp14:anchorId="08874547" wp14:editId="32CBB6EC">
                <wp:simplePos x="0" y="0"/>
                <wp:positionH relativeFrom="margin">
                  <wp:align>left</wp:align>
                </wp:positionH>
                <wp:positionV relativeFrom="paragraph">
                  <wp:posOffset>67945</wp:posOffset>
                </wp:positionV>
                <wp:extent cx="3778250" cy="1104900"/>
                <wp:effectExtent l="0" t="0" r="12700" b="19050"/>
                <wp:wrapNone/>
                <wp:docPr id="168751924" name="Textfeld 2"/>
                <wp:cNvGraphicFramePr/>
                <a:graphic xmlns:a="http://schemas.openxmlformats.org/drawingml/2006/main">
                  <a:graphicData uri="http://schemas.microsoft.com/office/word/2010/wordprocessingShape">
                    <wps:wsp>
                      <wps:cNvSpPr txBox="1"/>
                      <wps:spPr>
                        <a:xfrm>
                          <a:off x="0" y="0"/>
                          <a:ext cx="3778250" cy="1104900"/>
                        </a:xfrm>
                        <a:prstGeom prst="rect">
                          <a:avLst/>
                        </a:prstGeom>
                        <a:solidFill>
                          <a:schemeClr val="lt1"/>
                        </a:solidFill>
                        <a:ln w="6350">
                          <a:solidFill>
                            <a:schemeClr val="bg1"/>
                          </a:solidFill>
                        </a:ln>
                      </wps:spPr>
                      <wps:txbx>
                        <w:txbxContent>
                          <w:p w14:paraId="6199413C" w14:textId="7F75A919" w:rsidR="00693E50" w:rsidRPr="00120F65" w:rsidRDefault="00693E50" w:rsidP="00693E50">
                            <w:pPr>
                              <w:rPr>
                                <w:rFonts w:ascii="Arial" w:hAnsi="Arial" w:cs="Arial"/>
                                <w:b/>
                                <w:bCs/>
                                <w:lang w:val="en-CA"/>
                              </w:rPr>
                            </w:pPr>
                            <w:r w:rsidRPr="000D5C1D">
                              <w:rPr>
                                <w:rFonts w:ascii="Segoe UI Emoji" w:hAnsi="Segoe UI Emoji" w:cs="Segoe UI Emoji"/>
                                <w:b/>
                                <w:bCs/>
                              </w:rPr>
                              <w:t>📬</w:t>
                            </w:r>
                            <w:r w:rsidR="000D5C1D" w:rsidRPr="00120F65">
                              <w:rPr>
                                <w:rFonts w:ascii="Arial" w:hAnsi="Arial" w:cs="Arial"/>
                                <w:b/>
                                <w:bCs/>
                                <w:lang w:val="en-CA"/>
                              </w:rPr>
                              <w:t>Co</w:t>
                            </w:r>
                            <w:r w:rsidRPr="00120F65">
                              <w:rPr>
                                <w:rFonts w:ascii="Arial" w:hAnsi="Arial" w:cs="Arial"/>
                                <w:b/>
                                <w:bCs/>
                                <w:lang w:val="en-CA"/>
                              </w:rPr>
                              <w:t>nta</w:t>
                            </w:r>
                            <w:r w:rsidR="000D5C1D" w:rsidRPr="00120F65">
                              <w:rPr>
                                <w:rFonts w:ascii="Arial" w:hAnsi="Arial" w:cs="Arial"/>
                                <w:b/>
                                <w:bCs/>
                                <w:lang w:val="en-CA"/>
                              </w:rPr>
                              <w:t>c</w:t>
                            </w:r>
                            <w:r w:rsidRPr="00120F65">
                              <w:rPr>
                                <w:rFonts w:ascii="Arial" w:hAnsi="Arial" w:cs="Arial"/>
                                <w:b/>
                                <w:bCs/>
                                <w:lang w:val="en-CA"/>
                              </w:rPr>
                              <w:t>t:</w:t>
                            </w:r>
                          </w:p>
                          <w:p w14:paraId="4F68960E" w14:textId="77777777" w:rsidR="00693E50" w:rsidRPr="00120F65" w:rsidRDefault="00693E50" w:rsidP="00693E50">
                            <w:pPr>
                              <w:spacing w:after="0"/>
                              <w:rPr>
                                <w:rFonts w:ascii="Arial" w:hAnsi="Arial" w:cs="Arial"/>
                                <w:lang w:val="en-CA"/>
                              </w:rPr>
                            </w:pPr>
                            <w:r w:rsidRPr="00120F65">
                              <w:rPr>
                                <w:rFonts w:ascii="Arial" w:hAnsi="Arial" w:cs="Arial"/>
                                <w:lang w:val="en-CA"/>
                              </w:rPr>
                              <w:t xml:space="preserve">     Katrin Morr, </w:t>
                            </w:r>
                          </w:p>
                          <w:p w14:paraId="7A516934" w14:textId="77777777" w:rsidR="00693E50" w:rsidRPr="00120F65" w:rsidRDefault="00693E50" w:rsidP="00693E50">
                            <w:pPr>
                              <w:spacing w:after="0"/>
                              <w:rPr>
                                <w:rFonts w:ascii="Arial" w:hAnsi="Arial" w:cs="Arial"/>
                                <w:lang w:val="en-CA"/>
                              </w:rPr>
                            </w:pPr>
                            <w:r w:rsidRPr="00120F65">
                              <w:rPr>
                                <w:rFonts w:ascii="Arial" w:hAnsi="Arial" w:cs="Arial"/>
                                <w:lang w:val="en-CA"/>
                              </w:rPr>
                              <w:t xml:space="preserve">     kmorr@uni-koeln.de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4547" id="Textfeld 2" o:spid="_x0000_s1027" type="#_x0000_t202" style="position:absolute;margin-left:0;margin-top:5.35pt;width:297.5pt;height:8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LuMgIAAH0EAAAOAAAAZHJzL2Uyb0RvYy54bWysVE1v2zAMvQ/YfxB0X2ynadMacYosRYYB&#10;QVsgHXpWZCk2IIuapMTOfv0oxfloV2DAsItMitQj+Uh6ct81iuyEdTXogmaDlBKhOZS13hT0x8vi&#10;yy0lzjNdMgVaFHQvHL2ffv40aU0uhlCBKoUlCKJd3pqCVt6bPEkcr0TD3ACM0GiUYBvmUbWbpLSs&#10;RfRGJcM0vUlasKWxwIVzePtwMNJpxJdScP8kpROeqIJibj6eNp7rcCbTCcs3lpmq5n0a7B+yaFit&#10;MegJ6oF5Rra2/gOqqbkFB9IPODQJSFlzEWvAarL0XTWrihkRa0FynDnR5P4fLH/crcyzJb77Ch02&#10;MBDSGpc7vAz1dNI24YuZErQjhfsTbaLzhOPl1Xh8O7xGE0dblqWjuzQSm5yfG+v8NwENCUJBLfYl&#10;0sV2S+cxJLoeXUI0B6ouF7VSUQmzIObKkh3DLiofk8QXb7yUJm1Bb64wj78hrDcfICCe0pjIufgg&#10;+W7d9YysodwjURYOM+QMX9RYzJI5/8wsDg0SgIvgn/CQCjAZ6CVKKrC/ProP/thLtFLS4hAW1P3c&#10;MisoUd81dvkuG43C1EZldD0eomIvLetLi942c0CGMlw5w6MY/L06itJC84r7MgtR0cQ0x9gF9Udx&#10;7g+rgfvGxWwWnXBODfNLvTI8QAdyQ6teuldmTd9Pj6PwCMdxZfm7th58w0sNs60HWceeB4IPrPa8&#10;44zHUej3MSzRpR69zn+N6W8AAAD//wMAUEsDBBQABgAIAAAAIQATpUvT3AAAAAcBAAAPAAAAZHJz&#10;L2Rvd25yZXYueG1sTI/BTsMwDIbvSLxDZCRuLAU6VkrTqQIhJIaE2HbhljWmrWicqvG27u0xJzj6&#10;+63fn4vl5Ht1wDF2gQxczxJQSHVwHTUGtpvnqwxUZEvO9oHQwAkjLMvzs8LmLhzpAw9rbpSUUMyt&#10;gZZ5yLWOdYvexlkYkCT7CqO3LOPYaDfao5T7Xt8kyZ32tiO50NoBH1usv9d7b+A1/bRPt7zCE9P0&#10;XlUv2ZDGN2MuL6bqARTjxH/L8Ksv6lCK0y7syUXVG5BHWGiyACXp/H4uYCcgSxegy0L/9y9/AAAA&#10;//8DAFBLAQItABQABgAIAAAAIQC2gziS/gAAAOEBAAATAAAAAAAAAAAAAAAAAAAAAABbQ29udGVu&#10;dF9UeXBlc10ueG1sUEsBAi0AFAAGAAgAAAAhADj9If/WAAAAlAEAAAsAAAAAAAAAAAAAAAAALwEA&#10;AF9yZWxzLy5yZWxzUEsBAi0AFAAGAAgAAAAhAG6NEu4yAgAAfQQAAA4AAAAAAAAAAAAAAAAALgIA&#10;AGRycy9lMm9Eb2MueG1sUEsBAi0AFAAGAAgAAAAhABOlS9PcAAAABwEAAA8AAAAAAAAAAAAAAAAA&#10;jAQAAGRycy9kb3ducmV2LnhtbFBLBQYAAAAABAAEAPMAAACVBQAAAAA=&#10;" fillcolor="white [3201]" strokecolor="white [3212]" strokeweight=".5pt">
                <v:textbox>
                  <w:txbxContent>
                    <w:p w14:paraId="6199413C" w14:textId="7F75A919" w:rsidR="00693E50" w:rsidRPr="00120F65" w:rsidRDefault="00693E50" w:rsidP="00693E50">
                      <w:pPr>
                        <w:rPr>
                          <w:rFonts w:ascii="Arial" w:hAnsi="Arial" w:cs="Arial"/>
                          <w:b/>
                          <w:bCs/>
                          <w:lang w:val="en-CA"/>
                        </w:rPr>
                      </w:pPr>
                      <w:r w:rsidRPr="000D5C1D">
                        <w:rPr>
                          <w:rFonts w:ascii="Segoe UI Emoji" w:hAnsi="Segoe UI Emoji" w:cs="Segoe UI Emoji"/>
                          <w:b/>
                          <w:bCs/>
                        </w:rPr>
                        <w:t>📬</w:t>
                      </w:r>
                      <w:r w:rsidR="000D5C1D" w:rsidRPr="00120F65">
                        <w:rPr>
                          <w:rFonts w:ascii="Arial" w:hAnsi="Arial" w:cs="Arial"/>
                          <w:b/>
                          <w:bCs/>
                          <w:lang w:val="en-CA"/>
                        </w:rPr>
                        <w:t>Co</w:t>
                      </w:r>
                      <w:r w:rsidRPr="00120F65">
                        <w:rPr>
                          <w:rFonts w:ascii="Arial" w:hAnsi="Arial" w:cs="Arial"/>
                          <w:b/>
                          <w:bCs/>
                          <w:lang w:val="en-CA"/>
                        </w:rPr>
                        <w:t>nta</w:t>
                      </w:r>
                      <w:r w:rsidR="000D5C1D" w:rsidRPr="00120F65">
                        <w:rPr>
                          <w:rFonts w:ascii="Arial" w:hAnsi="Arial" w:cs="Arial"/>
                          <w:b/>
                          <w:bCs/>
                          <w:lang w:val="en-CA"/>
                        </w:rPr>
                        <w:t>c</w:t>
                      </w:r>
                      <w:r w:rsidRPr="00120F65">
                        <w:rPr>
                          <w:rFonts w:ascii="Arial" w:hAnsi="Arial" w:cs="Arial"/>
                          <w:b/>
                          <w:bCs/>
                          <w:lang w:val="en-CA"/>
                        </w:rPr>
                        <w:t>t:</w:t>
                      </w:r>
                    </w:p>
                    <w:p w14:paraId="4F68960E" w14:textId="77777777" w:rsidR="00693E50" w:rsidRPr="00120F65" w:rsidRDefault="00693E50" w:rsidP="00693E50">
                      <w:pPr>
                        <w:spacing w:after="0"/>
                        <w:rPr>
                          <w:rFonts w:ascii="Arial" w:hAnsi="Arial" w:cs="Arial"/>
                          <w:lang w:val="en-CA"/>
                        </w:rPr>
                      </w:pPr>
                      <w:r w:rsidRPr="00120F65">
                        <w:rPr>
                          <w:rFonts w:ascii="Arial" w:hAnsi="Arial" w:cs="Arial"/>
                          <w:lang w:val="en-CA"/>
                        </w:rPr>
                        <w:t xml:space="preserve">     Katrin Morr, </w:t>
                      </w:r>
                    </w:p>
                    <w:p w14:paraId="7A516934" w14:textId="77777777" w:rsidR="00693E50" w:rsidRPr="00120F65" w:rsidRDefault="00693E50" w:rsidP="00693E50">
                      <w:pPr>
                        <w:spacing w:after="0"/>
                        <w:rPr>
                          <w:rFonts w:ascii="Arial" w:hAnsi="Arial" w:cs="Arial"/>
                          <w:lang w:val="en-CA"/>
                        </w:rPr>
                      </w:pPr>
                      <w:r w:rsidRPr="00120F65">
                        <w:rPr>
                          <w:rFonts w:ascii="Arial" w:hAnsi="Arial" w:cs="Arial"/>
                          <w:lang w:val="en-CA"/>
                        </w:rPr>
                        <w:t xml:space="preserve">     kmorr@uni-koeln.de</w:t>
                      </w:r>
                    </w:p>
                  </w:txbxContent>
                </v:textbox>
                <w10:wrap anchorx="margin"/>
              </v:shape>
            </w:pict>
          </mc:Fallback>
        </mc:AlternateContent>
      </w:r>
      <w:r w:rsidRPr="009013AD">
        <w:rPr>
          <w:rFonts w:ascii="Arial" w:hAnsi="Arial" w:cs="Arial"/>
          <w:i/>
          <w:iCs/>
        </w:rPr>
        <w:tab/>
      </w:r>
    </w:p>
    <w:sectPr w:rsidR="001D2361" w:rsidRPr="00B2421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6154F"/>
    <w:multiLevelType w:val="hybridMultilevel"/>
    <w:tmpl w:val="1A827192"/>
    <w:lvl w:ilvl="0" w:tplc="BA6C489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AE1E63"/>
    <w:multiLevelType w:val="hybridMultilevel"/>
    <w:tmpl w:val="AEE4E5A2"/>
    <w:lvl w:ilvl="0" w:tplc="D604FA22">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01614838">
    <w:abstractNumId w:val="1"/>
  </w:num>
  <w:num w:numId="2" w16cid:durableId="690646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E50"/>
    <w:rsid w:val="000D5C1D"/>
    <w:rsid w:val="00120F65"/>
    <w:rsid w:val="001D2361"/>
    <w:rsid w:val="00433CCF"/>
    <w:rsid w:val="005F20ED"/>
    <w:rsid w:val="00680EE8"/>
    <w:rsid w:val="00693E50"/>
    <w:rsid w:val="006A5A2E"/>
    <w:rsid w:val="00B008D8"/>
    <w:rsid w:val="00B2421F"/>
    <w:rsid w:val="00BE347C"/>
    <w:rsid w:val="00D81C37"/>
    <w:rsid w:val="00E131D4"/>
    <w:rsid w:val="00F56C38"/>
    <w:rsid w:val="00FA1D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5BF8"/>
  <w15:chartTrackingRefBased/>
  <w15:docId w15:val="{4DA2DE0B-C1D6-45A1-83F4-915E9EA8D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93E50"/>
  </w:style>
  <w:style w:type="paragraph" w:styleId="berschrift1">
    <w:name w:val="heading 1"/>
    <w:basedOn w:val="Standard"/>
    <w:next w:val="Standard"/>
    <w:link w:val="berschrift1Zchn"/>
    <w:uiPriority w:val="9"/>
    <w:qFormat/>
    <w:rsid w:val="00693E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93E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93E5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93E5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93E5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93E5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93E5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93E5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93E5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93E5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93E5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93E5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93E5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93E5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93E5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93E5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93E5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93E50"/>
    <w:rPr>
      <w:rFonts w:eastAsiaTheme="majorEastAsia" w:cstheme="majorBidi"/>
      <w:color w:val="272727" w:themeColor="text1" w:themeTint="D8"/>
    </w:rPr>
  </w:style>
  <w:style w:type="paragraph" w:styleId="Titel">
    <w:name w:val="Title"/>
    <w:basedOn w:val="Standard"/>
    <w:next w:val="Standard"/>
    <w:link w:val="TitelZchn"/>
    <w:uiPriority w:val="10"/>
    <w:qFormat/>
    <w:rsid w:val="00693E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93E5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93E5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93E5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93E5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93E50"/>
    <w:rPr>
      <w:i/>
      <w:iCs/>
      <w:color w:val="404040" w:themeColor="text1" w:themeTint="BF"/>
    </w:rPr>
  </w:style>
  <w:style w:type="paragraph" w:styleId="Listenabsatz">
    <w:name w:val="List Paragraph"/>
    <w:basedOn w:val="Standard"/>
    <w:uiPriority w:val="34"/>
    <w:qFormat/>
    <w:rsid w:val="00693E50"/>
    <w:pPr>
      <w:ind w:left="720"/>
      <w:contextualSpacing/>
    </w:pPr>
  </w:style>
  <w:style w:type="character" w:styleId="IntensiveHervorhebung">
    <w:name w:val="Intense Emphasis"/>
    <w:basedOn w:val="Absatz-Standardschriftart"/>
    <w:uiPriority w:val="21"/>
    <w:qFormat/>
    <w:rsid w:val="00693E50"/>
    <w:rPr>
      <w:i/>
      <w:iCs/>
      <w:color w:val="0F4761" w:themeColor="accent1" w:themeShade="BF"/>
    </w:rPr>
  </w:style>
  <w:style w:type="paragraph" w:styleId="IntensivesZitat">
    <w:name w:val="Intense Quote"/>
    <w:basedOn w:val="Standard"/>
    <w:next w:val="Standard"/>
    <w:link w:val="IntensivesZitatZchn"/>
    <w:uiPriority w:val="30"/>
    <w:qFormat/>
    <w:rsid w:val="00693E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93E50"/>
    <w:rPr>
      <w:i/>
      <w:iCs/>
      <w:color w:val="0F4761" w:themeColor="accent1" w:themeShade="BF"/>
    </w:rPr>
  </w:style>
  <w:style w:type="character" w:styleId="IntensiverVerweis">
    <w:name w:val="Intense Reference"/>
    <w:basedOn w:val="Absatz-Standardschriftart"/>
    <w:uiPriority w:val="32"/>
    <w:qFormat/>
    <w:rsid w:val="00693E5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143</Words>
  <Characters>906</Characters>
  <Application>Microsoft Office Word</Application>
  <DocSecurity>0</DocSecurity>
  <Lines>7</Lines>
  <Paragraphs>2</Paragraphs>
  <ScaleCrop>false</ScaleCrop>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Sofie Morr</dc:creator>
  <cp:keywords/>
  <dc:description/>
  <cp:lastModifiedBy>Katrin Sofie Morr</cp:lastModifiedBy>
  <cp:revision>7</cp:revision>
  <dcterms:created xsi:type="dcterms:W3CDTF">2025-06-17T13:57:00Z</dcterms:created>
  <dcterms:modified xsi:type="dcterms:W3CDTF">2025-06-18T09:25:00Z</dcterms:modified>
</cp:coreProperties>
</file>